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331"/>
        <w:tblW w:w="14415" w:type="dxa"/>
        <w:tblLook w:val="04A0" w:firstRow="1" w:lastRow="0" w:firstColumn="1" w:lastColumn="0" w:noHBand="0" w:noVBand="1"/>
      </w:tblPr>
      <w:tblGrid>
        <w:gridCol w:w="890"/>
        <w:gridCol w:w="12557"/>
        <w:gridCol w:w="968"/>
      </w:tblGrid>
      <w:tr w:rsidR="00EC2D5C" w:rsidRPr="00D82110" w:rsidTr="00EC2D5C">
        <w:trPr>
          <w:trHeight w:val="25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C2D5C" w:rsidRPr="00D82110" w:rsidRDefault="00EC2D5C" w:rsidP="00E64E78">
            <w:pPr>
              <w:pStyle w:val="Heading1"/>
              <w:jc w:val="center"/>
            </w:pPr>
          </w:p>
        </w:tc>
        <w:tc>
          <w:tcPr>
            <w:tcW w:w="12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C2D5C" w:rsidRPr="00D82110" w:rsidRDefault="009410B0" w:rsidP="00E64E78">
            <w:pPr>
              <w:ind w:left="-1534"/>
              <w:jc w:val="center"/>
              <w:rPr>
                <w:rFonts w:ascii="Algerian" w:hAnsi="Algerian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lgerian" w:hAnsi="Algerian" w:cs="Calibri"/>
                <w:b/>
                <w:bCs/>
                <w:color w:val="000000"/>
                <w:sz w:val="48"/>
                <w:szCs w:val="48"/>
              </w:rPr>
              <w:t>***</w:t>
            </w:r>
            <w:r w:rsidR="00EC2D5C" w:rsidRPr="00EC2D5C">
              <w:rPr>
                <w:rFonts w:ascii="Algerian" w:hAnsi="Algerian" w:cs="Calibri"/>
                <w:b/>
                <w:bCs/>
                <w:color w:val="000000"/>
                <w:sz w:val="32"/>
                <w:szCs w:val="32"/>
              </w:rPr>
              <w:t>Yearbook Community</w:t>
            </w:r>
            <w:r>
              <w:rPr>
                <w:rFonts w:ascii="Algerian" w:hAnsi="Algerian" w:cs="Calibri"/>
                <w:b/>
                <w:bCs/>
                <w:color w:val="000000"/>
                <w:sz w:val="32"/>
                <w:szCs w:val="32"/>
              </w:rPr>
              <w:t xml:space="preserve"> CORPORATE</w:t>
            </w:r>
            <w:r w:rsidR="00EC2D5C" w:rsidRPr="00EC2D5C">
              <w:rPr>
                <w:rFonts w:ascii="Algerian" w:hAnsi="Algerian" w:cs="Calibri"/>
                <w:b/>
                <w:bCs/>
                <w:color w:val="000000"/>
                <w:sz w:val="32"/>
                <w:szCs w:val="32"/>
              </w:rPr>
              <w:t xml:space="preserve"> Sponsor</w:t>
            </w:r>
            <w:r>
              <w:rPr>
                <w:rFonts w:ascii="Algerian" w:hAnsi="Algerian" w:cs="Calibri"/>
                <w:b/>
                <w:bCs/>
                <w:color w:val="000000"/>
                <w:sz w:val="32"/>
                <w:szCs w:val="32"/>
              </w:rPr>
              <w:t>***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2D5C" w:rsidRPr="00D82110" w:rsidRDefault="00EC2D5C" w:rsidP="00EC2D5C">
            <w:pPr>
              <w:rPr>
                <w:rFonts w:ascii="Calibri" w:hAnsi="Calibri" w:cs="Calibri"/>
                <w:color w:val="000000"/>
              </w:rPr>
            </w:pPr>
            <w:r w:rsidRPr="00D821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82110" w:rsidRDefault="00176C74" w:rsidP="003C1C4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sz w:val="32"/>
          <w:szCs w:val="32"/>
        </w:rPr>
        <w:t>The Juanita Sanchez Educational Complex</w:t>
      </w:r>
    </w:p>
    <w:p w:rsidR="00D82110" w:rsidRPr="003F2BEC" w:rsidRDefault="00D82110" w:rsidP="00E64E78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F2BEC">
        <w:rPr>
          <w:rFonts w:ascii="Tahoma" w:hAnsi="Tahoma" w:cs="Tahoma"/>
          <w:b/>
          <w:color w:val="000000"/>
          <w:sz w:val="20"/>
          <w:szCs w:val="20"/>
        </w:rPr>
        <w:t>William B. Cooley, Sr. Health Science Technology &amp;</w:t>
      </w:r>
    </w:p>
    <w:p w:rsidR="00D82110" w:rsidRPr="003F2BEC" w:rsidRDefault="00D82110" w:rsidP="00E64E78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F2BEC">
        <w:rPr>
          <w:rFonts w:ascii="Tahoma" w:hAnsi="Tahoma" w:cs="Tahoma"/>
          <w:b/>
          <w:color w:val="000000"/>
          <w:sz w:val="20"/>
          <w:szCs w:val="20"/>
        </w:rPr>
        <w:t>Providence Academy of International Studies @ the</w:t>
      </w:r>
    </w:p>
    <w:p w:rsidR="00176C74" w:rsidRDefault="00D82110" w:rsidP="00E64E78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F2BEC">
        <w:rPr>
          <w:rFonts w:ascii="Tahoma" w:hAnsi="Tahoma" w:cs="Tahoma"/>
          <w:b/>
          <w:color w:val="000000"/>
          <w:sz w:val="20"/>
          <w:szCs w:val="20"/>
        </w:rPr>
        <w:t>Juanita Sanchez Educational Complex</w:t>
      </w:r>
    </w:p>
    <w:p w:rsidR="00EC2D5C" w:rsidRPr="003F2BEC" w:rsidRDefault="00EC2D5C" w:rsidP="00E64E78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182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Thurbers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Ave, Providence RI, 02905</w:t>
      </w:r>
    </w:p>
    <w:p w:rsidR="00EC2D5C" w:rsidRPr="00EC2D5C" w:rsidRDefault="001B3005" w:rsidP="00E64E78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F2BEC">
        <w:rPr>
          <w:rFonts w:ascii="Tahoma" w:hAnsi="Tahoma" w:cs="Tahoma"/>
          <w:b/>
          <w:color w:val="000000"/>
          <w:sz w:val="20"/>
          <w:szCs w:val="20"/>
        </w:rPr>
        <w:t>401-456-1781</w:t>
      </w:r>
    </w:p>
    <w:p w:rsidR="001B3005" w:rsidRPr="003F2BEC" w:rsidRDefault="001B3005" w:rsidP="00E64E78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F2BEC">
        <w:rPr>
          <w:rFonts w:ascii="Tahoma" w:hAnsi="Tahoma" w:cs="Tahoma"/>
          <w:b/>
          <w:color w:val="000000"/>
          <w:sz w:val="20"/>
          <w:szCs w:val="20"/>
        </w:rPr>
        <w:t>Yearbook Advisor: Mr. Moreau (401-241-6339)</w:t>
      </w:r>
    </w:p>
    <w:p w:rsidR="001B3005" w:rsidRPr="003F2BEC" w:rsidRDefault="001B3005" w:rsidP="00E64E78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F2BEC">
        <w:rPr>
          <w:rFonts w:ascii="Tahoma" w:hAnsi="Tahoma" w:cs="Tahoma"/>
          <w:b/>
          <w:color w:val="000000"/>
          <w:sz w:val="20"/>
          <w:szCs w:val="20"/>
        </w:rPr>
        <w:t>Charles.Moreau@ppsd.org</w:t>
      </w:r>
    </w:p>
    <w:p w:rsidR="00D82110" w:rsidRPr="00D82110" w:rsidRDefault="00CC2FC1" w:rsidP="00D8211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095500" cy="333375"/>
            <wp:effectExtent l="0" t="0" r="0" b="9525"/>
            <wp:docPr id="4" name="Picture 1" descr="C:\Users\Chuck\AppData\Local\Microsoft\Windows\Temporary Internet Files\Low\Content.IE5\UX29VYOV\JSE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AppData\Local\Microsoft\Windows\Temporary Internet Files\Low\Content.IE5\UX29VYOV\JSEC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74" w:rsidRPr="004A4FAC" w:rsidRDefault="00176C74" w:rsidP="001B3005">
      <w:pPr>
        <w:jc w:val="center"/>
        <w:rPr>
          <w:b/>
          <w:sz w:val="28"/>
          <w:szCs w:val="28"/>
          <w:u w:val="single"/>
        </w:rPr>
      </w:pPr>
      <w:r w:rsidRPr="004A4FAC">
        <w:rPr>
          <w:b/>
          <w:sz w:val="28"/>
          <w:szCs w:val="28"/>
          <w:u w:val="single"/>
        </w:rPr>
        <w:t xml:space="preserve">YEARBOOK SPONSORSHIP </w:t>
      </w:r>
    </w:p>
    <w:p w:rsidR="00176C74" w:rsidRPr="004A4FAC" w:rsidRDefault="00176C74" w:rsidP="00176C7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color w:val="000000"/>
          <w:sz w:val="22"/>
          <w:szCs w:val="22"/>
        </w:rPr>
        <w:t>Over the next year and many years to come thousand</w:t>
      </w:r>
      <w:r w:rsidR="003C1C4F" w:rsidRPr="004A4FAC">
        <w:rPr>
          <w:rFonts w:ascii="Arial" w:hAnsi="Arial" w:cs="Arial"/>
          <w:color w:val="000000"/>
          <w:sz w:val="22"/>
          <w:szCs w:val="22"/>
        </w:rPr>
        <w:t>s</w:t>
      </w:r>
      <w:r w:rsidRPr="004A4FAC">
        <w:rPr>
          <w:rFonts w:ascii="Arial" w:hAnsi="Arial" w:cs="Arial"/>
          <w:color w:val="000000"/>
          <w:sz w:val="22"/>
          <w:szCs w:val="22"/>
        </w:rPr>
        <w:t xml:space="preserve"> of the most important people in Providence will read the </w:t>
      </w:r>
      <w:r w:rsidR="001B3005" w:rsidRPr="004A4FAC">
        <w:rPr>
          <w:rFonts w:ascii="Arial" w:hAnsi="Arial" w:cs="Arial"/>
          <w:color w:val="000000"/>
          <w:sz w:val="22"/>
          <w:szCs w:val="22"/>
        </w:rPr>
        <w:t>JSEC</w:t>
      </w:r>
      <w:r w:rsidRPr="004A4FAC">
        <w:rPr>
          <w:rFonts w:ascii="Arial" w:hAnsi="Arial" w:cs="Arial"/>
          <w:color w:val="000000"/>
          <w:sz w:val="22"/>
          <w:szCs w:val="22"/>
        </w:rPr>
        <w:t xml:space="preserve"> yearbook.  We are hoping you will become part of the </w:t>
      </w:r>
      <w:r w:rsidR="00B0705C">
        <w:rPr>
          <w:rFonts w:ascii="Arial" w:hAnsi="Arial" w:cs="Arial"/>
          <w:color w:val="000000"/>
          <w:sz w:val="22"/>
          <w:szCs w:val="22"/>
        </w:rPr>
        <w:t>2017</w:t>
      </w:r>
      <w:r w:rsidRPr="004A4FAC">
        <w:rPr>
          <w:rFonts w:ascii="Arial" w:hAnsi="Arial" w:cs="Arial"/>
          <w:color w:val="000000"/>
          <w:sz w:val="22"/>
          <w:szCs w:val="22"/>
        </w:rPr>
        <w:t xml:space="preserve"> JSEC High School Yearbook by placi</w:t>
      </w:r>
      <w:r w:rsidR="003C1C4F" w:rsidRPr="004A4FAC">
        <w:rPr>
          <w:rFonts w:ascii="Arial" w:hAnsi="Arial" w:cs="Arial"/>
          <w:color w:val="000000"/>
          <w:sz w:val="22"/>
          <w:szCs w:val="22"/>
        </w:rPr>
        <w:t xml:space="preserve">ng a sponsorship advertisement or congratulatory message.  </w:t>
      </w:r>
      <w:r w:rsidRPr="004A4FAC">
        <w:rPr>
          <w:rFonts w:ascii="Arial" w:hAnsi="Arial" w:cs="Arial"/>
          <w:color w:val="000000"/>
          <w:sz w:val="22"/>
          <w:szCs w:val="22"/>
        </w:rPr>
        <w:t xml:space="preserve"> There is no doubt that by supporting our yearbook that those who view it will most certainly support your business even more because</w:t>
      </w:r>
      <w:r w:rsidR="00DE05CF" w:rsidRPr="004A4FAC">
        <w:rPr>
          <w:rFonts w:ascii="Arial" w:hAnsi="Arial" w:cs="Arial"/>
          <w:color w:val="000000"/>
          <w:sz w:val="22"/>
          <w:szCs w:val="22"/>
        </w:rPr>
        <w:t xml:space="preserve"> in fact</w:t>
      </w:r>
      <w:r w:rsidRPr="004A4FAC">
        <w:rPr>
          <w:rFonts w:ascii="Arial" w:hAnsi="Arial" w:cs="Arial"/>
          <w:color w:val="000000"/>
          <w:sz w:val="22"/>
          <w:szCs w:val="22"/>
        </w:rPr>
        <w:t xml:space="preserve"> you have supported us. </w:t>
      </w:r>
    </w:p>
    <w:p w:rsidR="00176C74" w:rsidRPr="004A4FAC" w:rsidRDefault="00176C74" w:rsidP="00176C7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B5299" w:rsidRPr="004A4FAC" w:rsidRDefault="00176C74" w:rsidP="00176C7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color w:val="000000"/>
          <w:sz w:val="22"/>
          <w:szCs w:val="22"/>
        </w:rPr>
        <w:t xml:space="preserve">Please consider </w:t>
      </w:r>
      <w:r w:rsidR="008B5299" w:rsidRPr="004A4FAC">
        <w:rPr>
          <w:rFonts w:ascii="Arial" w:hAnsi="Arial" w:cs="Arial"/>
          <w:color w:val="000000"/>
          <w:sz w:val="22"/>
          <w:szCs w:val="22"/>
        </w:rPr>
        <w:t xml:space="preserve">viewing samples of the yearbook at </w:t>
      </w:r>
      <w:hyperlink r:id="rId6" w:history="1">
        <w:r w:rsidR="008B5299" w:rsidRPr="004A4FAC">
          <w:rPr>
            <w:rStyle w:val="Hyperlink"/>
            <w:rFonts w:ascii="Arial" w:hAnsi="Arial" w:cs="Arial"/>
            <w:sz w:val="22"/>
            <w:szCs w:val="22"/>
          </w:rPr>
          <w:t>www.schoolannual.org</w:t>
        </w:r>
      </w:hyperlink>
    </w:p>
    <w:p w:rsidR="008B5299" w:rsidRPr="004A4FAC" w:rsidRDefault="008B5299" w:rsidP="00176C7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color w:val="000000"/>
          <w:sz w:val="22"/>
          <w:szCs w:val="22"/>
        </w:rPr>
        <w:t xml:space="preserve">And also visit our school’s website at </w:t>
      </w:r>
      <w:hyperlink r:id="rId7" w:history="1">
        <w:r w:rsidRPr="004A4FAC">
          <w:rPr>
            <w:rStyle w:val="Hyperlink"/>
            <w:rFonts w:ascii="Arial" w:hAnsi="Arial" w:cs="Arial"/>
            <w:sz w:val="22"/>
            <w:szCs w:val="22"/>
          </w:rPr>
          <w:t>www.juanitasanchez.org</w:t>
        </w:r>
      </w:hyperlink>
    </w:p>
    <w:p w:rsidR="00176C74" w:rsidRPr="004A4FAC" w:rsidRDefault="008B5299" w:rsidP="00176C7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color w:val="000000"/>
          <w:sz w:val="22"/>
          <w:szCs w:val="22"/>
        </w:rPr>
        <w:t xml:space="preserve">Here are the </w:t>
      </w:r>
      <w:r w:rsidR="004A4FAC" w:rsidRPr="004A4FAC">
        <w:rPr>
          <w:rFonts w:ascii="Arial" w:hAnsi="Arial" w:cs="Arial"/>
          <w:b/>
          <w:color w:val="000000"/>
          <w:sz w:val="22"/>
          <w:szCs w:val="22"/>
          <w:u w:val="single"/>
        </w:rPr>
        <w:t>7</w:t>
      </w:r>
      <w:r w:rsidRPr="004A4FAC">
        <w:rPr>
          <w:rFonts w:ascii="Arial" w:hAnsi="Arial" w:cs="Arial"/>
          <w:color w:val="000000"/>
          <w:sz w:val="22"/>
          <w:szCs w:val="22"/>
        </w:rPr>
        <w:t>options</w:t>
      </w:r>
      <w:r w:rsidR="004A4FAC" w:rsidRPr="004A4FAC">
        <w:rPr>
          <w:rFonts w:ascii="Arial" w:hAnsi="Arial" w:cs="Arial"/>
          <w:color w:val="000000"/>
          <w:sz w:val="22"/>
          <w:szCs w:val="22"/>
        </w:rPr>
        <w:t xml:space="preserve"> that are</w:t>
      </w:r>
      <w:r w:rsidRPr="004A4FAC">
        <w:rPr>
          <w:rFonts w:ascii="Arial" w:hAnsi="Arial" w:cs="Arial"/>
          <w:color w:val="000000"/>
          <w:sz w:val="22"/>
          <w:szCs w:val="22"/>
        </w:rPr>
        <w:t xml:space="preserve"> available</w:t>
      </w:r>
      <w:r w:rsidR="00176C74" w:rsidRPr="004A4FAC">
        <w:rPr>
          <w:rFonts w:ascii="Arial" w:hAnsi="Arial" w:cs="Arial"/>
          <w:color w:val="000000"/>
          <w:sz w:val="22"/>
          <w:szCs w:val="22"/>
        </w:rPr>
        <w:t>:</w:t>
      </w:r>
    </w:p>
    <w:p w:rsidR="00D82110" w:rsidRDefault="00D82110" w:rsidP="00176C74">
      <w:pPr>
        <w:shd w:val="clear" w:color="auto" w:fill="FFFFFF"/>
        <w:rPr>
          <w:rFonts w:ascii="Arial" w:hAnsi="Arial" w:cs="Arial"/>
          <w:color w:val="000000"/>
        </w:rPr>
      </w:pPr>
    </w:p>
    <w:p w:rsidR="00D82110" w:rsidRPr="004A4FAC" w:rsidRDefault="009410B0" w:rsidP="00DE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b/>
          <w:color w:val="000000"/>
          <w:sz w:val="22"/>
          <w:szCs w:val="22"/>
        </w:rPr>
        <w:t>CHIEF CORPORATE SPONSOR</w:t>
      </w:r>
      <w:r w:rsidR="00D82110" w:rsidRPr="004A4FAC">
        <w:rPr>
          <w:rFonts w:ascii="Arial" w:hAnsi="Arial" w:cs="Arial"/>
          <w:color w:val="000000"/>
          <w:sz w:val="22"/>
          <w:szCs w:val="22"/>
        </w:rPr>
        <w:t xml:space="preserve">: </w:t>
      </w:r>
      <w:r w:rsidR="00D82110" w:rsidRPr="004A4FAC">
        <w:rPr>
          <w:rFonts w:ascii="Arial" w:hAnsi="Arial" w:cs="Arial"/>
          <w:i/>
          <w:color w:val="000000"/>
          <w:sz w:val="22"/>
          <w:szCs w:val="22"/>
          <w:u w:val="single"/>
        </w:rPr>
        <w:t>$1</w:t>
      </w:r>
      <w:r w:rsidR="004A4FAC" w:rsidRPr="004A4FAC">
        <w:rPr>
          <w:rFonts w:ascii="Arial" w:hAnsi="Arial" w:cs="Arial"/>
          <w:i/>
          <w:color w:val="000000"/>
          <w:sz w:val="22"/>
          <w:szCs w:val="22"/>
          <w:u w:val="single"/>
        </w:rPr>
        <w:t>,</w:t>
      </w:r>
      <w:r w:rsidR="00E64E78">
        <w:rPr>
          <w:rFonts w:ascii="Arial" w:hAnsi="Arial" w:cs="Arial"/>
          <w:i/>
          <w:color w:val="000000"/>
          <w:sz w:val="22"/>
          <w:szCs w:val="22"/>
          <w:u w:val="single"/>
        </w:rPr>
        <w:t>500</w:t>
      </w:r>
      <w:r w:rsidR="0042429D" w:rsidRPr="004A4FAC">
        <w:rPr>
          <w:rFonts w:ascii="Arial" w:hAnsi="Arial" w:cs="Arial"/>
          <w:i/>
          <w:color w:val="000000"/>
          <w:sz w:val="22"/>
          <w:szCs w:val="22"/>
        </w:rPr>
        <w:t xml:space="preserve">(Full Page </w:t>
      </w:r>
      <w:proofErr w:type="spellStart"/>
      <w:r w:rsidR="0042429D" w:rsidRPr="004A4FAC">
        <w:rPr>
          <w:rFonts w:ascii="Arial" w:hAnsi="Arial" w:cs="Arial"/>
          <w:i/>
          <w:color w:val="000000"/>
          <w:sz w:val="22"/>
          <w:szCs w:val="22"/>
        </w:rPr>
        <w:t>Ad,Front&amp;</w:t>
      </w:r>
      <w:r w:rsidRPr="004A4FAC">
        <w:rPr>
          <w:rFonts w:ascii="Arial" w:hAnsi="Arial" w:cs="Arial"/>
          <w:i/>
          <w:color w:val="000000"/>
          <w:sz w:val="22"/>
          <w:szCs w:val="22"/>
        </w:rPr>
        <w:t>Back</w:t>
      </w:r>
      <w:proofErr w:type="spellEnd"/>
      <w:r w:rsidRPr="004A4FAC">
        <w:rPr>
          <w:rFonts w:ascii="Arial" w:hAnsi="Arial" w:cs="Arial"/>
          <w:i/>
          <w:color w:val="000000"/>
          <w:sz w:val="22"/>
          <w:szCs w:val="22"/>
        </w:rPr>
        <w:t xml:space="preserve"> Cover</w:t>
      </w:r>
      <w:r w:rsidR="0042429D" w:rsidRPr="004A4FAC">
        <w:rPr>
          <w:rFonts w:ascii="Arial" w:hAnsi="Arial" w:cs="Arial"/>
          <w:i/>
          <w:color w:val="000000"/>
          <w:sz w:val="22"/>
          <w:szCs w:val="22"/>
        </w:rPr>
        <w:t xml:space="preserve"> Recognition</w:t>
      </w:r>
      <w:r w:rsidRPr="004A4FAC">
        <w:rPr>
          <w:rFonts w:ascii="Arial" w:hAnsi="Arial" w:cs="Arial"/>
          <w:i/>
          <w:color w:val="000000"/>
          <w:sz w:val="22"/>
          <w:szCs w:val="22"/>
        </w:rPr>
        <w:t>,</w:t>
      </w:r>
      <w:r w:rsidR="0042429D" w:rsidRPr="004A4FAC">
        <w:rPr>
          <w:rFonts w:ascii="Arial" w:hAnsi="Arial" w:cs="Arial"/>
          <w:i/>
          <w:color w:val="000000"/>
          <w:sz w:val="22"/>
          <w:szCs w:val="22"/>
        </w:rPr>
        <w:t xml:space="preserve"> Talent Show Brochure,</w:t>
      </w:r>
      <w:r w:rsidR="00D25F4F" w:rsidRPr="004A4FAC">
        <w:rPr>
          <w:rFonts w:ascii="Arial" w:hAnsi="Arial" w:cs="Arial"/>
          <w:i/>
          <w:color w:val="000000"/>
          <w:sz w:val="22"/>
          <w:szCs w:val="22"/>
        </w:rPr>
        <w:t xml:space="preserve"> School Newspaper Article, </w:t>
      </w:r>
      <w:r w:rsidRPr="004A4FAC">
        <w:rPr>
          <w:rFonts w:ascii="Arial" w:hAnsi="Arial" w:cs="Arial"/>
          <w:i/>
          <w:color w:val="000000"/>
          <w:sz w:val="22"/>
          <w:szCs w:val="22"/>
        </w:rPr>
        <w:t xml:space="preserve"> Announcements, Awards, School Website, etc….)</w:t>
      </w:r>
    </w:p>
    <w:p w:rsidR="00D82110" w:rsidRPr="004A4FAC" w:rsidRDefault="009410B0" w:rsidP="00DE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b/>
          <w:color w:val="000000"/>
          <w:sz w:val="22"/>
          <w:szCs w:val="22"/>
        </w:rPr>
        <w:t>CORPORATE SPONSOR</w:t>
      </w:r>
      <w:r w:rsidR="00D82110" w:rsidRPr="004A4FA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4A4FAC">
        <w:rPr>
          <w:rFonts w:ascii="Arial" w:hAnsi="Arial" w:cs="Arial"/>
          <w:i/>
          <w:color w:val="000000"/>
          <w:sz w:val="22"/>
          <w:szCs w:val="22"/>
          <w:u w:val="single"/>
        </w:rPr>
        <w:t>$1,</w:t>
      </w:r>
      <w:r w:rsidR="00E64E78">
        <w:rPr>
          <w:rFonts w:ascii="Arial" w:hAnsi="Arial" w:cs="Arial"/>
          <w:i/>
          <w:color w:val="000000"/>
          <w:sz w:val="22"/>
          <w:szCs w:val="22"/>
          <w:u w:val="single"/>
        </w:rPr>
        <w:t>250</w:t>
      </w:r>
      <w:r w:rsidRPr="004A4FAC">
        <w:rPr>
          <w:rFonts w:ascii="Arial" w:hAnsi="Arial" w:cs="Arial"/>
          <w:i/>
          <w:color w:val="000000"/>
          <w:sz w:val="22"/>
          <w:szCs w:val="22"/>
        </w:rPr>
        <w:t>(Full Page Ad,</w:t>
      </w:r>
      <w:r w:rsidR="0042429D" w:rsidRPr="004A4FAC">
        <w:rPr>
          <w:rFonts w:ascii="Arial" w:hAnsi="Arial" w:cs="Arial"/>
          <w:i/>
          <w:color w:val="000000"/>
          <w:sz w:val="22"/>
          <w:szCs w:val="22"/>
        </w:rPr>
        <w:t xml:space="preserve"> Awards,</w:t>
      </w:r>
      <w:r w:rsidR="00D25F4F" w:rsidRPr="004A4FAC">
        <w:rPr>
          <w:rFonts w:ascii="Arial" w:hAnsi="Arial" w:cs="Arial"/>
          <w:i/>
          <w:color w:val="000000"/>
          <w:sz w:val="22"/>
          <w:szCs w:val="22"/>
        </w:rPr>
        <w:t xml:space="preserve"> Back Cover, </w:t>
      </w:r>
      <w:r w:rsidR="0042429D" w:rsidRPr="004A4FAC">
        <w:rPr>
          <w:rFonts w:ascii="Arial" w:hAnsi="Arial" w:cs="Arial"/>
          <w:i/>
          <w:color w:val="000000"/>
          <w:sz w:val="22"/>
          <w:szCs w:val="22"/>
        </w:rPr>
        <w:t xml:space="preserve">Announcements, Talent Show Brochure, School </w:t>
      </w:r>
      <w:proofErr w:type="gramStart"/>
      <w:r w:rsidR="0042429D" w:rsidRPr="004A4FAC">
        <w:rPr>
          <w:rFonts w:ascii="Arial" w:hAnsi="Arial" w:cs="Arial"/>
          <w:i/>
          <w:color w:val="000000"/>
          <w:sz w:val="22"/>
          <w:szCs w:val="22"/>
        </w:rPr>
        <w:t xml:space="preserve">Website </w:t>
      </w:r>
      <w:r w:rsidRPr="004A4FAC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</w:p>
    <w:p w:rsidR="00D82110" w:rsidRPr="004A4FAC" w:rsidRDefault="009410B0" w:rsidP="00DE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b/>
          <w:color w:val="000000"/>
          <w:sz w:val="22"/>
          <w:szCs w:val="22"/>
        </w:rPr>
        <w:t>COMMUNITY SPONSOR</w:t>
      </w:r>
      <w:proofErr w:type="gramStart"/>
      <w:r w:rsidRPr="004A4FAC">
        <w:rPr>
          <w:rFonts w:ascii="Arial" w:hAnsi="Arial" w:cs="Arial"/>
          <w:b/>
          <w:color w:val="000000"/>
          <w:sz w:val="22"/>
          <w:szCs w:val="22"/>
        </w:rPr>
        <w:t>:</w:t>
      </w:r>
      <w:r w:rsidRPr="004A4FAC">
        <w:rPr>
          <w:rFonts w:ascii="Arial" w:hAnsi="Arial" w:cs="Arial"/>
          <w:i/>
          <w:color w:val="000000"/>
          <w:sz w:val="22"/>
          <w:szCs w:val="22"/>
          <w:u w:val="single"/>
        </w:rPr>
        <w:t>$</w:t>
      </w:r>
      <w:proofErr w:type="gramEnd"/>
      <w:r w:rsidR="00E64E78">
        <w:rPr>
          <w:rFonts w:ascii="Arial" w:hAnsi="Arial" w:cs="Arial"/>
          <w:i/>
          <w:color w:val="000000"/>
          <w:sz w:val="22"/>
          <w:szCs w:val="22"/>
          <w:u w:val="single"/>
        </w:rPr>
        <w:t>750</w:t>
      </w:r>
      <w:r w:rsidR="0042429D" w:rsidRPr="004A4FAC">
        <w:rPr>
          <w:rFonts w:ascii="Arial" w:hAnsi="Arial" w:cs="Arial"/>
          <w:i/>
          <w:color w:val="000000"/>
          <w:sz w:val="22"/>
          <w:szCs w:val="22"/>
        </w:rPr>
        <w:t xml:space="preserve">(Full Page Ad, </w:t>
      </w:r>
      <w:proofErr w:type="spellStart"/>
      <w:r w:rsidR="0042429D" w:rsidRPr="004A4FAC">
        <w:rPr>
          <w:rFonts w:ascii="Arial" w:hAnsi="Arial" w:cs="Arial"/>
          <w:i/>
          <w:color w:val="000000"/>
          <w:sz w:val="22"/>
          <w:szCs w:val="22"/>
        </w:rPr>
        <w:t>Awards,Talent</w:t>
      </w:r>
      <w:proofErr w:type="spellEnd"/>
      <w:r w:rsidR="0042429D" w:rsidRPr="004A4FAC">
        <w:rPr>
          <w:rFonts w:ascii="Arial" w:hAnsi="Arial" w:cs="Arial"/>
          <w:i/>
          <w:color w:val="000000"/>
          <w:sz w:val="22"/>
          <w:szCs w:val="22"/>
        </w:rPr>
        <w:t xml:space="preserve"> Show Brochure,  School Website)</w:t>
      </w:r>
    </w:p>
    <w:p w:rsidR="002D7BEC" w:rsidRPr="004A4FAC" w:rsidRDefault="009410B0" w:rsidP="00DE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b/>
          <w:color w:val="000000"/>
          <w:sz w:val="22"/>
          <w:szCs w:val="22"/>
        </w:rPr>
        <w:t xml:space="preserve">ASSOCIATE SPONSOR:  </w:t>
      </w:r>
      <w:r w:rsidRPr="004A4FAC">
        <w:rPr>
          <w:rFonts w:ascii="Arial" w:hAnsi="Arial" w:cs="Arial"/>
          <w:i/>
          <w:color w:val="000000"/>
          <w:sz w:val="22"/>
          <w:szCs w:val="22"/>
          <w:u w:val="single"/>
        </w:rPr>
        <w:t>$250</w:t>
      </w:r>
      <w:r w:rsidR="0042429D" w:rsidRPr="004A4FAC">
        <w:rPr>
          <w:rFonts w:ascii="Arial" w:hAnsi="Arial" w:cs="Arial"/>
          <w:i/>
          <w:color w:val="000000"/>
          <w:sz w:val="22"/>
          <w:szCs w:val="22"/>
        </w:rPr>
        <w:t xml:space="preserve"> (Full Page Ad, Award, School Website)</w:t>
      </w:r>
    </w:p>
    <w:p w:rsidR="009410B0" w:rsidRPr="004A4FAC" w:rsidRDefault="009410B0" w:rsidP="00DE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4A4FAC">
        <w:rPr>
          <w:rFonts w:ascii="Arial" w:hAnsi="Arial" w:cs="Arial"/>
          <w:b/>
          <w:color w:val="000000"/>
          <w:sz w:val="22"/>
          <w:szCs w:val="22"/>
        </w:rPr>
        <w:t>YEARBOOK SUPPORTER:</w:t>
      </w:r>
      <w:r w:rsidRPr="004A4FAC">
        <w:rPr>
          <w:rFonts w:ascii="Arial" w:hAnsi="Arial" w:cs="Arial"/>
          <w:i/>
          <w:color w:val="000000"/>
          <w:sz w:val="22"/>
          <w:szCs w:val="22"/>
          <w:u w:val="single"/>
        </w:rPr>
        <w:t>$150</w:t>
      </w:r>
      <w:r w:rsidRPr="004A4FAC">
        <w:rPr>
          <w:rFonts w:ascii="Arial" w:hAnsi="Arial" w:cs="Arial"/>
          <w:i/>
          <w:color w:val="000000"/>
          <w:sz w:val="22"/>
          <w:szCs w:val="22"/>
        </w:rPr>
        <w:t xml:space="preserve"> (Full Page Ad)</w:t>
      </w:r>
      <w:r w:rsidR="0042429D" w:rsidRPr="004A4FAC">
        <w:rPr>
          <w:rFonts w:ascii="Arial" w:hAnsi="Arial" w:cs="Arial"/>
          <w:i/>
          <w:color w:val="000000"/>
          <w:sz w:val="22"/>
          <w:szCs w:val="22"/>
        </w:rPr>
        <w:t xml:space="preserve"> + Award</w:t>
      </w:r>
    </w:p>
    <w:p w:rsidR="0042429D" w:rsidRPr="004A4FAC" w:rsidRDefault="0042429D" w:rsidP="00DE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4A4FAC">
        <w:rPr>
          <w:rFonts w:ascii="Arial" w:hAnsi="Arial" w:cs="Arial"/>
          <w:b/>
          <w:color w:val="000000"/>
          <w:sz w:val="22"/>
          <w:szCs w:val="22"/>
        </w:rPr>
        <w:t>YEARBOOK FRIEND:</w:t>
      </w:r>
      <w:r w:rsidRPr="004A4FAC">
        <w:rPr>
          <w:rFonts w:ascii="Arial" w:hAnsi="Arial" w:cs="Arial"/>
          <w:i/>
          <w:color w:val="000000"/>
          <w:sz w:val="22"/>
          <w:szCs w:val="22"/>
          <w:u w:val="single"/>
        </w:rPr>
        <w:t>$75</w:t>
      </w:r>
      <w:r w:rsidRPr="004A4FAC">
        <w:rPr>
          <w:rFonts w:ascii="Arial" w:hAnsi="Arial" w:cs="Arial"/>
          <w:i/>
          <w:color w:val="000000"/>
          <w:sz w:val="22"/>
          <w:szCs w:val="22"/>
        </w:rPr>
        <w:t xml:space="preserve"> (1/2 Page Ad)</w:t>
      </w:r>
    </w:p>
    <w:p w:rsidR="0042429D" w:rsidRPr="004A4FAC" w:rsidRDefault="0042429D" w:rsidP="00DE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b/>
          <w:color w:val="000000"/>
          <w:sz w:val="22"/>
          <w:szCs w:val="22"/>
        </w:rPr>
        <w:t>YEARBOOK CONTRIBUTOR:</w:t>
      </w:r>
      <w:r w:rsidRPr="004A4FAC">
        <w:rPr>
          <w:rFonts w:ascii="Arial" w:hAnsi="Arial" w:cs="Arial"/>
          <w:i/>
          <w:color w:val="000000"/>
          <w:sz w:val="22"/>
          <w:szCs w:val="22"/>
          <w:u w:val="single"/>
        </w:rPr>
        <w:t>$50</w:t>
      </w:r>
      <w:r w:rsidRPr="004A4FAC">
        <w:rPr>
          <w:rFonts w:ascii="Arial" w:hAnsi="Arial" w:cs="Arial"/>
          <w:i/>
          <w:color w:val="000000"/>
          <w:sz w:val="22"/>
          <w:szCs w:val="22"/>
        </w:rPr>
        <w:t xml:space="preserve"> (1/4 Page Ad)</w:t>
      </w:r>
    </w:p>
    <w:p w:rsidR="00CC2FC1" w:rsidRPr="004A4FAC" w:rsidRDefault="00CC2FC1" w:rsidP="00D8211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CC2FC1" w:rsidRPr="00F07260" w:rsidRDefault="00CC2FC1" w:rsidP="004A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07260">
        <w:rPr>
          <w:rFonts w:ascii="Arial" w:hAnsi="Arial" w:cs="Arial"/>
          <w:b/>
          <w:i/>
          <w:color w:val="000000"/>
          <w:sz w:val="22"/>
          <w:szCs w:val="22"/>
        </w:rPr>
        <w:t>Please fill out this sheet if you are interested in supporting our school by having your business/organization represented in our Sponsor Section:</w:t>
      </w:r>
    </w:p>
    <w:p w:rsidR="00CC2FC1" w:rsidRPr="004A4FAC" w:rsidRDefault="00F07260" w:rsidP="008B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0726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CC2FC1" w:rsidRPr="004A4FAC">
        <w:rPr>
          <w:rFonts w:ascii="Arial" w:hAnsi="Arial" w:cs="Arial"/>
          <w:color w:val="000000"/>
          <w:sz w:val="22"/>
          <w:szCs w:val="22"/>
        </w:rPr>
        <w:t>Name of Compan</w:t>
      </w:r>
      <w:r>
        <w:rPr>
          <w:rFonts w:ascii="Arial" w:hAnsi="Arial" w:cs="Arial"/>
          <w:color w:val="000000"/>
          <w:sz w:val="22"/>
          <w:szCs w:val="22"/>
        </w:rPr>
        <w:t>y/Organization: _______________</w:t>
      </w:r>
      <w:r w:rsidR="00CC2FC1" w:rsidRPr="004A4FAC">
        <w:rPr>
          <w:rFonts w:ascii="Arial" w:hAnsi="Arial" w:cs="Arial"/>
          <w:color w:val="000000"/>
          <w:sz w:val="22"/>
          <w:szCs w:val="22"/>
        </w:rPr>
        <w:t>___________</w:t>
      </w:r>
      <w:r w:rsidR="004A4FAC">
        <w:rPr>
          <w:rFonts w:ascii="Arial" w:hAnsi="Arial" w:cs="Arial"/>
          <w:color w:val="000000"/>
          <w:sz w:val="22"/>
          <w:szCs w:val="22"/>
        </w:rPr>
        <w:t>_______</w:t>
      </w:r>
      <w:r w:rsidR="00CC2FC1" w:rsidRPr="004A4FAC">
        <w:rPr>
          <w:rFonts w:ascii="Arial" w:hAnsi="Arial" w:cs="Arial"/>
          <w:color w:val="000000"/>
          <w:sz w:val="22"/>
          <w:szCs w:val="22"/>
        </w:rPr>
        <w:t>_______________</w:t>
      </w:r>
    </w:p>
    <w:p w:rsidR="00CC2FC1" w:rsidRPr="004A4FAC" w:rsidRDefault="00CC2FC1" w:rsidP="008B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C2FC1" w:rsidRPr="004A4FAC" w:rsidRDefault="00F07260" w:rsidP="008B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07260">
        <w:rPr>
          <w:rFonts w:ascii="Arial" w:hAnsi="Arial" w:cs="Arial"/>
          <w:b/>
          <w:color w:val="000000"/>
          <w:sz w:val="22"/>
          <w:szCs w:val="22"/>
        </w:rPr>
        <w:t>2.</w:t>
      </w:r>
      <w:r w:rsidR="00CC2FC1" w:rsidRPr="004A4FAC">
        <w:rPr>
          <w:rFonts w:ascii="Arial" w:hAnsi="Arial" w:cs="Arial"/>
          <w:color w:val="000000"/>
          <w:sz w:val="22"/>
          <w:szCs w:val="22"/>
        </w:rPr>
        <w:t>Contact Person’</w:t>
      </w:r>
      <w:r w:rsidR="001B3005" w:rsidRPr="004A4FAC">
        <w:rPr>
          <w:rFonts w:ascii="Arial" w:hAnsi="Arial" w:cs="Arial"/>
          <w:color w:val="000000"/>
          <w:sz w:val="22"/>
          <w:szCs w:val="22"/>
        </w:rPr>
        <w:t>s Name: _______________</w:t>
      </w:r>
      <w:r w:rsidR="004A4FAC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F07260">
        <w:rPr>
          <w:rFonts w:ascii="Arial" w:hAnsi="Arial" w:cs="Arial"/>
          <w:b/>
          <w:color w:val="000000"/>
          <w:sz w:val="22"/>
          <w:szCs w:val="22"/>
        </w:rPr>
        <w:t>3.</w:t>
      </w:r>
      <w:r w:rsidR="001B3005" w:rsidRPr="004A4FAC">
        <w:rPr>
          <w:rFonts w:ascii="Arial" w:hAnsi="Arial" w:cs="Arial"/>
          <w:color w:val="000000"/>
          <w:sz w:val="22"/>
          <w:szCs w:val="22"/>
        </w:rPr>
        <w:t>Phone: ______________________</w:t>
      </w:r>
    </w:p>
    <w:p w:rsidR="008B5299" w:rsidRPr="004A4FAC" w:rsidRDefault="008B5299" w:rsidP="008B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4A4FAC" w:rsidRDefault="00F07260" w:rsidP="008B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07260">
        <w:rPr>
          <w:rFonts w:ascii="Arial" w:hAnsi="Arial" w:cs="Arial"/>
          <w:b/>
          <w:color w:val="000000"/>
          <w:sz w:val="22"/>
          <w:szCs w:val="22"/>
        </w:rPr>
        <w:t>4.</w:t>
      </w:r>
      <w:r w:rsidR="008B5299" w:rsidRPr="004A4FAC">
        <w:rPr>
          <w:rFonts w:ascii="Arial" w:hAnsi="Arial" w:cs="Arial"/>
          <w:color w:val="000000"/>
          <w:sz w:val="22"/>
          <w:szCs w:val="22"/>
        </w:rPr>
        <w:t>Size of Ad:___________</w:t>
      </w:r>
      <w:r>
        <w:rPr>
          <w:rFonts w:ascii="Arial" w:hAnsi="Arial" w:cs="Arial"/>
          <w:color w:val="000000"/>
          <w:sz w:val="22"/>
          <w:szCs w:val="22"/>
        </w:rPr>
        <w:t xml:space="preserve">__(1.0, ¾, ½, ¼) </w:t>
      </w:r>
      <w:r w:rsidRPr="00F07260">
        <w:rPr>
          <w:rFonts w:ascii="Arial" w:hAnsi="Arial" w:cs="Arial"/>
          <w:b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Ad created by</w:t>
      </w:r>
      <w:r w:rsidR="004A4FAC" w:rsidRPr="004A4FAC">
        <w:rPr>
          <w:rFonts w:ascii="Arial" w:hAnsi="Arial" w:cs="Arial"/>
          <w:b/>
          <w:color w:val="000000"/>
          <w:sz w:val="22"/>
          <w:szCs w:val="22"/>
        </w:rPr>
        <w:t>(a)</w:t>
      </w:r>
      <w:r w:rsidR="004A4FAC">
        <w:rPr>
          <w:rFonts w:ascii="Arial" w:hAnsi="Arial" w:cs="Arial"/>
          <w:color w:val="000000"/>
          <w:sz w:val="22"/>
          <w:szCs w:val="22"/>
        </w:rPr>
        <w:t>your O</w:t>
      </w:r>
      <w:r w:rsidR="008B5299" w:rsidRPr="004A4FAC">
        <w:rPr>
          <w:rFonts w:ascii="Arial" w:hAnsi="Arial" w:cs="Arial"/>
          <w:color w:val="000000"/>
          <w:sz w:val="22"/>
          <w:szCs w:val="22"/>
        </w:rPr>
        <w:t xml:space="preserve">rganization </w:t>
      </w:r>
      <w:r>
        <w:rPr>
          <w:rFonts w:ascii="Arial" w:hAnsi="Arial" w:cs="Arial"/>
          <w:color w:val="000000"/>
          <w:sz w:val="22"/>
          <w:szCs w:val="22"/>
        </w:rPr>
        <w:t xml:space="preserve">        ______</w:t>
      </w:r>
    </w:p>
    <w:p w:rsidR="004A4FAC" w:rsidRPr="004A4FAC" w:rsidRDefault="008B5299" w:rsidP="008B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2"/>
          <w:szCs w:val="22"/>
          <w:u w:val="single"/>
        </w:rPr>
      </w:pPr>
      <w:r w:rsidRPr="004A4FAC">
        <w:rPr>
          <w:rFonts w:ascii="Arial" w:hAnsi="Arial" w:cs="Arial"/>
          <w:color w:val="000000"/>
          <w:sz w:val="22"/>
          <w:szCs w:val="22"/>
          <w:u w:val="single"/>
        </w:rPr>
        <w:t xml:space="preserve">or </w:t>
      </w:r>
    </w:p>
    <w:p w:rsidR="008B5299" w:rsidRPr="004A4FAC" w:rsidRDefault="004A4FAC" w:rsidP="008B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(b)</w:t>
      </w:r>
      <w:r>
        <w:rPr>
          <w:rFonts w:ascii="Arial" w:hAnsi="Arial" w:cs="Arial"/>
          <w:color w:val="000000"/>
          <w:sz w:val="22"/>
          <w:szCs w:val="22"/>
        </w:rPr>
        <w:t xml:space="preserve">JSEC Yearbook Staff: </w:t>
      </w:r>
      <w:r w:rsidR="00F07260">
        <w:rPr>
          <w:rFonts w:ascii="Arial" w:hAnsi="Arial" w:cs="Arial"/>
          <w:color w:val="000000"/>
          <w:sz w:val="22"/>
          <w:szCs w:val="22"/>
        </w:rPr>
        <w:t xml:space="preserve">  ______</w:t>
      </w:r>
    </w:p>
    <w:p w:rsidR="001B3005" w:rsidRPr="004A4FAC" w:rsidRDefault="001B3005" w:rsidP="00FE47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color w:val="000000"/>
          <w:sz w:val="22"/>
          <w:szCs w:val="22"/>
        </w:rPr>
        <w:t xml:space="preserve">Sponsorships are all tax deductable and checks made payable to “PAIS”. </w:t>
      </w:r>
    </w:p>
    <w:p w:rsidR="001B3005" w:rsidRPr="004A4FAC" w:rsidRDefault="001B3005" w:rsidP="00EC2D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color w:val="000000"/>
          <w:sz w:val="22"/>
          <w:szCs w:val="22"/>
        </w:rPr>
        <w:t>(PAIS is the account we have our account set up under..Providence Academy of International Studies…included in our name listed above)</w:t>
      </w:r>
    </w:p>
    <w:p w:rsidR="001B3005" w:rsidRPr="004A4FAC" w:rsidRDefault="001B3005" w:rsidP="001B3005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A4FAC">
        <w:rPr>
          <w:rFonts w:ascii="Arial" w:hAnsi="Arial" w:cs="Arial"/>
          <w:color w:val="000000"/>
          <w:sz w:val="22"/>
          <w:szCs w:val="22"/>
        </w:rPr>
        <w:t xml:space="preserve">Thanks for considering sponsoring the </w:t>
      </w:r>
      <w:r w:rsidR="00B0705C">
        <w:rPr>
          <w:rFonts w:ascii="Arial" w:hAnsi="Arial" w:cs="Arial"/>
          <w:color w:val="000000"/>
          <w:sz w:val="22"/>
          <w:szCs w:val="22"/>
        </w:rPr>
        <w:t>2017</w:t>
      </w:r>
      <w:r w:rsidR="007A0A0E">
        <w:rPr>
          <w:rFonts w:ascii="Arial" w:hAnsi="Arial" w:cs="Arial"/>
          <w:color w:val="000000"/>
          <w:sz w:val="22"/>
          <w:szCs w:val="22"/>
        </w:rPr>
        <w:t xml:space="preserve">-2018 </w:t>
      </w:r>
      <w:bookmarkStart w:id="0" w:name="_GoBack"/>
      <w:bookmarkEnd w:id="0"/>
      <w:r w:rsidRPr="004A4FAC">
        <w:rPr>
          <w:rFonts w:ascii="Arial" w:hAnsi="Arial" w:cs="Arial"/>
          <w:color w:val="000000"/>
          <w:sz w:val="22"/>
          <w:szCs w:val="22"/>
        </w:rPr>
        <w:t>JSEC Yearbook</w:t>
      </w:r>
      <w:r w:rsidR="008B5299" w:rsidRPr="004A4FAC">
        <w:rPr>
          <w:rFonts w:ascii="Arial" w:hAnsi="Arial" w:cs="Arial"/>
          <w:color w:val="000000"/>
          <w:sz w:val="22"/>
          <w:szCs w:val="22"/>
        </w:rPr>
        <w:t>.  W</w:t>
      </w:r>
      <w:r w:rsidRPr="004A4FAC">
        <w:rPr>
          <w:rFonts w:ascii="Arial" w:hAnsi="Arial" w:cs="Arial"/>
          <w:color w:val="000000"/>
          <w:sz w:val="22"/>
          <w:szCs w:val="22"/>
        </w:rPr>
        <w:t>e are excited to build community partnerships wit</w:t>
      </w:r>
      <w:r w:rsidR="008B5299" w:rsidRPr="004A4FAC">
        <w:rPr>
          <w:rFonts w:ascii="Arial" w:hAnsi="Arial" w:cs="Arial"/>
          <w:color w:val="000000"/>
          <w:sz w:val="22"/>
          <w:szCs w:val="22"/>
        </w:rPr>
        <w:t xml:space="preserve">h businesses and organizations in the Providence area.  </w:t>
      </w:r>
    </w:p>
    <w:p w:rsidR="008B5299" w:rsidRPr="004A4FAC" w:rsidRDefault="001B3005" w:rsidP="004A4FA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A4FAC">
        <w:rPr>
          <w:b/>
          <w:noProof/>
          <w:sz w:val="22"/>
          <w:szCs w:val="22"/>
        </w:rPr>
        <w:drawing>
          <wp:inline distT="0" distB="0" distL="0" distR="0">
            <wp:extent cx="395605" cy="399217"/>
            <wp:effectExtent l="19050" t="0" r="4445" b="0"/>
            <wp:docPr id="6" name="Picture 1" descr="SCAN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1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56" cy="39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299" w:rsidRPr="004A4FAC" w:rsidSect="0085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4B80"/>
    <w:multiLevelType w:val="hybridMultilevel"/>
    <w:tmpl w:val="1332B128"/>
    <w:lvl w:ilvl="0" w:tplc="F990D6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1669B"/>
    <w:multiLevelType w:val="hybridMultilevel"/>
    <w:tmpl w:val="BA46A810"/>
    <w:lvl w:ilvl="0" w:tplc="F990D6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74"/>
    <w:rsid w:val="00176C74"/>
    <w:rsid w:val="001B3005"/>
    <w:rsid w:val="00293AE8"/>
    <w:rsid w:val="002D7BEC"/>
    <w:rsid w:val="002F346C"/>
    <w:rsid w:val="002F75A8"/>
    <w:rsid w:val="003C1C4F"/>
    <w:rsid w:val="003F2BEC"/>
    <w:rsid w:val="0042429D"/>
    <w:rsid w:val="004A4FAC"/>
    <w:rsid w:val="007A0A0E"/>
    <w:rsid w:val="00825AF8"/>
    <w:rsid w:val="00853CEA"/>
    <w:rsid w:val="008846A9"/>
    <w:rsid w:val="008B5299"/>
    <w:rsid w:val="009410B0"/>
    <w:rsid w:val="009A2FC8"/>
    <w:rsid w:val="00A42F82"/>
    <w:rsid w:val="00B0705C"/>
    <w:rsid w:val="00B77CDC"/>
    <w:rsid w:val="00B907F7"/>
    <w:rsid w:val="00B9239C"/>
    <w:rsid w:val="00C916ED"/>
    <w:rsid w:val="00CC2FC1"/>
    <w:rsid w:val="00CF75D7"/>
    <w:rsid w:val="00D25F4F"/>
    <w:rsid w:val="00D66639"/>
    <w:rsid w:val="00D82110"/>
    <w:rsid w:val="00DA61BA"/>
    <w:rsid w:val="00DE05CF"/>
    <w:rsid w:val="00E20F8F"/>
    <w:rsid w:val="00E64E78"/>
    <w:rsid w:val="00EA33B7"/>
    <w:rsid w:val="00EC2D5C"/>
    <w:rsid w:val="00F07260"/>
    <w:rsid w:val="00FE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36156-DC6D-40CD-8FEE-F20B8811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4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C74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F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4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40324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2022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3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9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4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018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0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0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5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25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92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53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juanitasanche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annual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Moreau, Charles</cp:lastModifiedBy>
  <cp:revision>2</cp:revision>
  <dcterms:created xsi:type="dcterms:W3CDTF">2017-10-23T14:31:00Z</dcterms:created>
  <dcterms:modified xsi:type="dcterms:W3CDTF">2017-10-23T14:31:00Z</dcterms:modified>
</cp:coreProperties>
</file>